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7F34" w14:textId="77777777" w:rsidR="00303B4F" w:rsidRDefault="00303B4F" w:rsidP="00303B4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13</w:t>
      </w:r>
    </w:p>
    <w:p w14:paraId="37B9BEAA" w14:textId="77777777" w:rsidR="00303B4F" w:rsidRDefault="00303B4F" w:rsidP="00303B4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491283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 xml:space="preserve">/2019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14:paraId="6BD45240" w14:textId="77777777" w:rsidR="00303B4F" w:rsidRDefault="00303B4F" w:rsidP="00303B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491283">
        <w:rPr>
          <w:rFonts w:ascii="Times New Roman" w:hAnsi="Times New Roman" w:cs="Times New Roman"/>
          <w:sz w:val="16"/>
          <w:szCs w:val="16"/>
        </w:rPr>
        <w:t xml:space="preserve">16 maja </w:t>
      </w:r>
      <w:r>
        <w:rPr>
          <w:rFonts w:ascii="Times New Roman" w:hAnsi="Times New Roman" w:cs="Times New Roman"/>
          <w:sz w:val="16"/>
          <w:szCs w:val="16"/>
        </w:rPr>
        <w:t>2019 r.</w:t>
      </w:r>
    </w:p>
    <w:p w14:paraId="4B6460ED" w14:textId="77777777" w:rsidR="00303B4F" w:rsidRPr="00303B4F" w:rsidRDefault="00303B4F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  <w:lang w:eastAsia="pl-PL"/>
        </w:rPr>
      </w:pPr>
    </w:p>
    <w:p w14:paraId="64E751B7" w14:textId="77777777" w:rsidR="005A6948" w:rsidRPr="00F3394B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  <w:r w:rsidRPr="00F3394B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  <w:t>Karta Informacyjna</w:t>
      </w:r>
    </w:p>
    <w:p w14:paraId="1936CFB8" w14:textId="77777777" w:rsidR="008B1D8A" w:rsidRPr="00F3394B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6CB9172" w14:textId="77777777" w:rsidR="005A6948" w:rsidRPr="001347EA" w:rsidRDefault="00BE014D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4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UDOSTĘPNIENIE KANAŁU TECHNOLOGICZNEGO</w:t>
      </w:r>
    </w:p>
    <w:p w14:paraId="2A97A6D2" w14:textId="77777777" w:rsidR="00BE014D" w:rsidRPr="005A6948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14:paraId="16E7890E" w14:textId="77777777" w:rsidR="005A6948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iCs/>
          <w:lang w:eastAsia="pl-PL"/>
        </w:rPr>
        <w:t>PODSTAWA PRAWNA</w:t>
      </w:r>
      <w:r w:rsidR="005A6948" w:rsidRPr="00EB0F1D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14:paraId="4B818B7E" w14:textId="77777777" w:rsidR="005A6948" w:rsidRPr="00EB0F1D" w:rsidRDefault="005A6948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20 czerwca 1997 r. </w:t>
      </w:r>
      <w:r w:rsidR="008C3D20" w:rsidRPr="00EB0F1D">
        <w:rPr>
          <w:rFonts w:ascii="Times New Roman" w:eastAsia="Times New Roman" w:hAnsi="Times New Roman" w:cs="Times New Roman"/>
          <w:color w:val="000000"/>
          <w:lang w:eastAsia="pl-PL"/>
        </w:rPr>
        <w:t>z dnia 21 marca 1985 r. o drogach publicznych</w:t>
      </w: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3D13D76" w14:textId="77777777" w:rsidR="008C3D20" w:rsidRPr="00EB0F1D" w:rsidRDefault="008C3D20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Cyfryzacji z dnia 29 czerwca 2016 r. w sprawie udostępniania kanału technologicznego przez zarządców dróg publicznych oraz wysokości stawek opłat za udostępnienie 1 </w:t>
      </w:r>
      <w:proofErr w:type="spellStart"/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 kanału technologicznego</w:t>
      </w:r>
      <w:r w:rsidR="00552DE3"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D2FA5CB" w14:textId="77777777"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14 czerwca 1960 r. Kodeks postępowania administracyjnego.</w:t>
      </w:r>
    </w:p>
    <w:p w14:paraId="37F832FD" w14:textId="77777777"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16 listopada 2006 r. o opłacie skarbowej.</w:t>
      </w:r>
    </w:p>
    <w:p w14:paraId="47C8F05F" w14:textId="77777777"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A4BE6" w14:textId="77777777"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FFE72CC" w14:textId="77777777" w:rsidR="00716B76" w:rsidRDefault="00716B76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Decyzja administracyjna.</w:t>
      </w:r>
    </w:p>
    <w:p w14:paraId="1F86D774" w14:textId="77777777"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1304315E" w14:textId="77777777"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22E6ADC7" w14:textId="53A988E1" w:rsidR="00B02053" w:rsidRPr="00720353" w:rsidRDefault="008C3D20" w:rsidP="00A02EF3">
      <w:pPr>
        <w:spacing w:after="0" w:line="240" w:lineRule="auto"/>
        <w:ind w:firstLine="357"/>
        <w:outlineLvl w:val="1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291C4B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B02053" w:rsidRPr="00291C4B">
        <w:rPr>
          <w:rFonts w:ascii="Times New Roman" w:eastAsia="Times New Roman" w:hAnsi="Times New Roman" w:cs="Times New Roman"/>
          <w:color w:val="000000"/>
          <w:lang w:eastAsia="pl-PL"/>
        </w:rPr>
        <w:t>niosek zgodny ze wzorem (</w:t>
      </w:r>
      <w:r w:rsidR="0072035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fldChar w:fldCharType="begin"/>
      </w:r>
      <w:r w:rsidR="0072035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instrText xml:space="preserve"> HYPERLINK "https://zdiz.suwalki.pl/wp-content/uploads/2019/06/Wniosek-udostepnienie-kanalu-technologicznego.docx" </w:instrText>
      </w:r>
      <w:r w:rsidR="00720353">
        <w:rPr>
          <w:rFonts w:ascii="Times New Roman" w:eastAsia="Times New Roman" w:hAnsi="Times New Roman" w:cs="Times New Roman"/>
          <w:color w:val="000000"/>
          <w:u w:val="single"/>
          <w:lang w:eastAsia="pl-PL"/>
        </w:rPr>
      </w:r>
      <w:r w:rsidR="0072035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fldChar w:fldCharType="separate"/>
      </w:r>
      <w:r w:rsidR="00B02053" w:rsidRPr="00720353">
        <w:rPr>
          <w:rStyle w:val="Hipercze"/>
          <w:rFonts w:ascii="Times New Roman" w:eastAsia="Times New Roman" w:hAnsi="Times New Roman" w:cs="Times New Roman"/>
          <w:lang w:eastAsia="pl-PL"/>
        </w:rPr>
        <w:t>formularz wniosku)</w:t>
      </w:r>
    </w:p>
    <w:p w14:paraId="06A581D7" w14:textId="56B7CA7D" w:rsidR="00A02EF3" w:rsidRPr="00291C4B" w:rsidRDefault="00720353" w:rsidP="00A02EF3">
      <w:pPr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fldChar w:fldCharType="end"/>
      </w:r>
    </w:p>
    <w:p w14:paraId="1672C0B7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DOKUMENTÓW:</w:t>
      </w:r>
    </w:p>
    <w:p w14:paraId="4B57FB61" w14:textId="77777777" w:rsidR="00A02EF3" w:rsidRPr="00291C4B" w:rsidRDefault="00B02053" w:rsidP="00A02EF3">
      <w:pPr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lang w:eastAsia="pl-PL"/>
        </w:rPr>
      </w:pPr>
      <w:r w:rsidRPr="00291C4B">
        <w:rPr>
          <w:rFonts w:ascii="Times New Roman" w:eastAsia="Times New Roman" w:hAnsi="Times New Roman" w:cs="Times New Roman"/>
          <w:lang w:eastAsia="pl-PL"/>
        </w:rPr>
        <w:t xml:space="preserve">Zarząd Dróg </w:t>
      </w:r>
      <w:r w:rsidR="00B77632" w:rsidRPr="00291C4B">
        <w:rPr>
          <w:rFonts w:ascii="Times New Roman" w:eastAsia="Times New Roman" w:hAnsi="Times New Roman" w:cs="Times New Roman"/>
          <w:lang w:eastAsia="pl-PL"/>
        </w:rPr>
        <w:t>i Zieleni w Suwałkach</w:t>
      </w:r>
    </w:p>
    <w:p w14:paraId="09539C59" w14:textId="77777777" w:rsidR="009933C6" w:rsidRDefault="009933C6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Biuro:</w:t>
      </w:r>
    </w:p>
    <w:p w14:paraId="67A1A938" w14:textId="77777777" w:rsidR="00A02EF3" w:rsidRDefault="009933C6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A02EF3">
        <w:rPr>
          <w:rFonts w:ascii="Times New Roman" w:eastAsia="Times New Roman" w:hAnsi="Times New Roman" w:cs="Times New Roman"/>
          <w:lang w:eastAsia="pl-PL"/>
        </w:rPr>
        <w:t>ul. Sejneńska 82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7632" w:rsidRPr="00A02EF3">
        <w:rPr>
          <w:rFonts w:ascii="Times New Roman" w:eastAsia="Times New Roman" w:hAnsi="Times New Roman" w:cs="Times New Roman"/>
          <w:lang w:eastAsia="pl-PL"/>
        </w:rPr>
        <w:t>16-400 Suwałki</w:t>
      </w:r>
      <w:r w:rsidR="00B02053" w:rsidRPr="00A02EF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FE5AD99" w14:textId="77777777" w:rsidR="00A02EF3" w:rsidRPr="00A02EF3" w:rsidRDefault="00A02EF3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41A1C4" w14:textId="77777777"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E7DE95" w14:textId="77777777" w:rsidR="00E03FD7" w:rsidRDefault="00E03FD7" w:rsidP="00E03F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skarbowa za pełnomocnictwo </w:t>
      </w:r>
      <w:r w:rsidRPr="00B06082">
        <w:rPr>
          <w:rFonts w:ascii="Times New Roman" w:eastAsia="Times New Roman" w:hAnsi="Times New Roman" w:cs="Times New Roman"/>
          <w:lang w:eastAsia="pl-PL"/>
        </w:rPr>
        <w:t>w wysokości 17,00 zł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Opłatę należy wnieść </w:t>
      </w:r>
      <w:r w:rsidRPr="00B06082">
        <w:rPr>
          <w:rFonts w:ascii="Times New Roman" w:eastAsia="Times New Roman" w:hAnsi="Times New Roman" w:cs="Times New Roman"/>
          <w:lang w:eastAsia="pl-PL"/>
        </w:rPr>
        <w:t>na rachunek</w:t>
      </w:r>
      <w:r>
        <w:rPr>
          <w:rFonts w:ascii="Times New Roman" w:eastAsia="Times New Roman" w:hAnsi="Times New Roman" w:cs="Times New Roman"/>
          <w:lang w:eastAsia="pl-PL"/>
        </w:rPr>
        <w:t xml:space="preserve"> Urzędu Miejskiego w Suwałkach</w:t>
      </w:r>
      <w:r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Bank PEKAO SA </w:t>
      </w:r>
      <w:r w:rsidR="00473F52">
        <w:rPr>
          <w:rFonts w:ascii="Times New Roman" w:eastAsia="Times New Roman" w:hAnsi="Times New Roman" w:cs="Times New Roman"/>
          <w:b/>
          <w:bCs/>
          <w:lang w:eastAsia="pl-PL"/>
        </w:rPr>
        <w:t>o/</w:t>
      </w:r>
      <w:r w:rsidRPr="00B06082">
        <w:rPr>
          <w:rFonts w:ascii="Times New Roman" w:eastAsia="Times New Roman" w:hAnsi="Times New Roman" w:cs="Times New Roman"/>
          <w:b/>
          <w:bCs/>
          <w:lang w:eastAsia="pl-PL"/>
        </w:rPr>
        <w:t>Suwałk</w:t>
      </w:r>
      <w:r w:rsidR="00473F5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B52AFB3" w14:textId="77777777" w:rsidR="00E03FD7" w:rsidRPr="000F77CD" w:rsidRDefault="00E03FD7" w:rsidP="00E03F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087196">
        <w:rPr>
          <w:rFonts w:ascii="Times New Roman" w:eastAsia="Times New Roman" w:hAnsi="Times New Roman" w:cs="Times New Roman"/>
          <w:lang w:eastAsia="pl-PL"/>
        </w:rPr>
        <w:t xml:space="preserve">Opłata za </w:t>
      </w:r>
      <w:r w:rsidR="00087196">
        <w:rPr>
          <w:rFonts w:ascii="Times New Roman" w:eastAsia="Times New Roman" w:hAnsi="Times New Roman" w:cs="Times New Roman"/>
          <w:color w:val="000000"/>
          <w:lang w:eastAsia="pl-PL"/>
        </w:rPr>
        <w:t>udostępnie</w:t>
      </w:r>
      <w:r w:rsidR="00087196" w:rsidRPr="00087196">
        <w:rPr>
          <w:rFonts w:ascii="Times New Roman" w:eastAsia="Times New Roman" w:hAnsi="Times New Roman" w:cs="Times New Roman"/>
          <w:color w:val="000000"/>
          <w:lang w:eastAsia="pl-PL"/>
        </w:rPr>
        <w:t xml:space="preserve">nie kanału technologicznego </w:t>
      </w:r>
      <w:r w:rsidRPr="00087196">
        <w:rPr>
          <w:rFonts w:ascii="Times New Roman" w:eastAsia="Times New Roman" w:hAnsi="Times New Roman" w:cs="Times New Roman"/>
          <w:lang w:eastAsia="pl-PL"/>
        </w:rPr>
        <w:t xml:space="preserve">naliczana jest na podstawie </w:t>
      </w:r>
      <w:r w:rsidR="007534E7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087196" w:rsidRPr="00087196">
        <w:rPr>
          <w:rFonts w:ascii="Times New Roman" w:eastAsia="Times New Roman" w:hAnsi="Times New Roman" w:cs="Times New Roman"/>
          <w:color w:val="000000"/>
          <w:lang w:eastAsia="pl-PL"/>
        </w:rPr>
        <w:t>ozporządzenia</w:t>
      </w:r>
      <w:r w:rsidR="00087196"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Cyfr</w:t>
      </w:r>
      <w:r w:rsidR="00087196">
        <w:rPr>
          <w:rFonts w:ascii="Times New Roman" w:eastAsia="Times New Roman" w:hAnsi="Times New Roman" w:cs="Times New Roman"/>
          <w:color w:val="000000"/>
          <w:lang w:eastAsia="pl-PL"/>
        </w:rPr>
        <w:t>yzacji z dnia 29 czerwca 2016 r</w:t>
      </w:r>
      <w:r w:rsidR="00087196"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hAnsi="Times New Roman" w:cs="Times New Roman"/>
        </w:rPr>
        <w:t xml:space="preserve"> Opłatę należy wnieść na rachunek</w:t>
      </w:r>
      <w:r w:rsidRPr="000F77CD">
        <w:rPr>
          <w:rFonts w:ascii="Times New Roman" w:hAnsi="Times New Roman" w:cs="Times New Roman"/>
        </w:rPr>
        <w:t xml:space="preserve"> Zarządu Dróg i Zieleni w Suwałkach </w:t>
      </w:r>
      <w:r w:rsidRPr="000F77CD">
        <w:rPr>
          <w:rFonts w:ascii="Times New Roman" w:hAnsi="Times New Roman" w:cs="Times New Roman"/>
          <w:b/>
        </w:rPr>
        <w:t>Bank PEKAO SA o/Suwałki Nr 94 1240 3363 1111 0010 4335 3328</w:t>
      </w:r>
      <w:r>
        <w:rPr>
          <w:rFonts w:ascii="Times New Roman" w:hAnsi="Times New Roman" w:cs="Times New Roman"/>
          <w:b/>
        </w:rPr>
        <w:t>.</w:t>
      </w:r>
    </w:p>
    <w:p w14:paraId="2E2B615C" w14:textId="77777777"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42DFA9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ZAŁATWIENIA:</w:t>
      </w:r>
    </w:p>
    <w:p w14:paraId="0D8B3D0D" w14:textId="77777777" w:rsidR="00B77632" w:rsidRDefault="00B77632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14:paraId="31B1C95B" w14:textId="77777777"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14:paraId="0C86734A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ODWOŁAWCZY:</w:t>
      </w:r>
    </w:p>
    <w:p w14:paraId="1D019F73" w14:textId="77777777" w:rsidR="008C3D20" w:rsidRPr="00291C4B" w:rsidRDefault="00473F52" w:rsidP="00A02E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  <w:lang w:eastAsia="pl-PL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pl-PL"/>
        </w:rPr>
        <w:t>Kolegium Odwoławczego w Suwałkach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Zarządu Dróg i Zieleni w Suwałkach</w:t>
      </w:r>
      <w:r w:rsidR="00A02EF3">
        <w:rPr>
          <w:rFonts w:ascii="Times New Roman" w:eastAsia="Times New Roman" w:hAnsi="Times New Roman" w:cs="Times New Roman"/>
          <w:lang w:eastAsia="pl-PL"/>
        </w:rPr>
        <w:t>.</w:t>
      </w:r>
    </w:p>
    <w:p w14:paraId="624EAFC7" w14:textId="77777777" w:rsidR="00772034" w:rsidRPr="00CF2F5D" w:rsidRDefault="00772034" w:rsidP="00A02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BA5D8D" w14:textId="77777777" w:rsidR="001150C5" w:rsidRPr="00CF2F5D" w:rsidRDefault="001150C5" w:rsidP="001150C5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2F5D">
        <w:rPr>
          <w:rFonts w:ascii="Times New Roman" w:eastAsia="Times New Roman" w:hAnsi="Times New Roman" w:cs="Times New Roman"/>
          <w:i/>
          <w:sz w:val="20"/>
          <w:szCs w:val="20"/>
        </w:rPr>
        <w:t xml:space="preserve">Administratorem danych osobowych zamieszczonych we wniosku jest Zarząd Dróg i Zieleni </w:t>
      </w:r>
      <w:r w:rsidRPr="00CF2F5D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w Suwałkach z siedzibą ul. Sejneńska 84, 16-400 Suwałki. Dane osobowe zbierane są wyłącznie </w:t>
      </w:r>
      <w:r w:rsidRPr="00CF2F5D">
        <w:rPr>
          <w:rFonts w:ascii="Times New Roman" w:eastAsia="Times New Roman" w:hAnsi="Times New Roman" w:cs="Times New Roman"/>
          <w:i/>
          <w:sz w:val="20"/>
          <w:szCs w:val="20"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4D21DC8C" w14:textId="77777777" w:rsidR="00CF2F5D" w:rsidRPr="00CF2F5D" w:rsidRDefault="00CF2F5D" w:rsidP="00CF2F5D">
      <w:pPr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CF2F5D">
        <w:rPr>
          <w:rFonts w:ascii="Times New Roman" w:hAnsi="Times New Roman"/>
          <w:i/>
          <w:sz w:val="20"/>
          <w:szCs w:val="20"/>
        </w:rPr>
        <w:t xml:space="preserve">Treść klauzuli informacyjnej dotyczącej przetwarzania danych osobowych obowiązującej </w:t>
      </w:r>
      <w:r w:rsidRPr="00CF2F5D">
        <w:rPr>
          <w:rFonts w:ascii="Times New Roman" w:hAnsi="Times New Roman"/>
          <w:i/>
          <w:sz w:val="20"/>
          <w:szCs w:val="20"/>
        </w:rPr>
        <w:br/>
        <w:t>w Zarządzie Dróg i Zieleni w Suwałkach znajduje się na stronie internetowej</w:t>
      </w:r>
      <w:hyperlink r:id="rId7" w:history="1">
        <w:r w:rsidRPr="00CF2F5D">
          <w:rPr>
            <w:rStyle w:val="Hipercze"/>
            <w:rFonts w:ascii="Times New Roman" w:hAnsi="Times New Roman"/>
            <w:i/>
            <w:sz w:val="20"/>
            <w:szCs w:val="20"/>
          </w:rPr>
          <w:t xml:space="preserve"> www.zdiz.suwalki.pl</w:t>
        </w:r>
      </w:hyperlink>
      <w:r w:rsidRPr="00CF2F5D">
        <w:rPr>
          <w:rFonts w:ascii="Times New Roman" w:hAnsi="Times New Roman"/>
          <w:i/>
          <w:sz w:val="20"/>
          <w:szCs w:val="20"/>
        </w:rPr>
        <w:t xml:space="preserve"> w zakładce RODO oraz na stronie internetowej </w:t>
      </w:r>
      <w:hyperlink r:id="rId8" w:history="1">
        <w:r w:rsidRPr="00CF2F5D">
          <w:rPr>
            <w:rStyle w:val="Hipercze"/>
            <w:rFonts w:ascii="Times New Roman" w:hAnsi="Times New Roman"/>
            <w:i/>
            <w:sz w:val="20"/>
            <w:szCs w:val="20"/>
          </w:rPr>
          <w:t>bip.zdiz.suwalki.pl</w:t>
        </w:r>
      </w:hyperlink>
      <w:r w:rsidRPr="00CF2F5D">
        <w:rPr>
          <w:rFonts w:ascii="Times New Roman" w:hAnsi="Times New Roman"/>
          <w:i/>
          <w:sz w:val="20"/>
          <w:szCs w:val="20"/>
        </w:rPr>
        <w:t xml:space="preserve"> w zakładce Ochrona danych osobowych.</w:t>
      </w:r>
    </w:p>
    <w:p w14:paraId="2BA3D885" w14:textId="256920F3" w:rsidR="0049754D" w:rsidRPr="003E1F92" w:rsidRDefault="0049754D" w:rsidP="001150C5">
      <w:pPr>
        <w:jc w:val="both"/>
        <w:rPr>
          <w:rFonts w:ascii="Times New Roman" w:hAnsi="Times New Roman" w:cs="Times New Roman"/>
        </w:rPr>
      </w:pPr>
    </w:p>
    <w:sectPr w:rsidR="0049754D" w:rsidRPr="003E1F92" w:rsidSect="00B02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9147" w14:textId="77777777" w:rsidR="008C46FB" w:rsidRDefault="008C46FB" w:rsidP="008C46FB">
      <w:pPr>
        <w:spacing w:after="0" w:line="240" w:lineRule="auto"/>
      </w:pPr>
      <w:r>
        <w:separator/>
      </w:r>
    </w:p>
  </w:endnote>
  <w:endnote w:type="continuationSeparator" w:id="0">
    <w:p w14:paraId="1B979ABA" w14:textId="77777777" w:rsidR="008C46FB" w:rsidRDefault="008C46FB" w:rsidP="008C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4CC6" w14:textId="77777777" w:rsidR="008C46FB" w:rsidRDefault="008C4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3915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DD3D5CA" w14:textId="77777777" w:rsidR="008C46FB" w:rsidRPr="008C46FB" w:rsidRDefault="008C46F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F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912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C46F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912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2BD8ADC" w14:textId="77777777" w:rsidR="008C46FB" w:rsidRDefault="008C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62A2" w14:textId="77777777" w:rsidR="008C46FB" w:rsidRDefault="008C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282E" w14:textId="77777777" w:rsidR="008C46FB" w:rsidRDefault="008C46FB" w:rsidP="008C46FB">
      <w:pPr>
        <w:spacing w:after="0" w:line="240" w:lineRule="auto"/>
      </w:pPr>
      <w:r>
        <w:separator/>
      </w:r>
    </w:p>
  </w:footnote>
  <w:footnote w:type="continuationSeparator" w:id="0">
    <w:p w14:paraId="7F1E1744" w14:textId="77777777" w:rsidR="008C46FB" w:rsidRDefault="008C46FB" w:rsidP="008C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9E46" w14:textId="77777777" w:rsidR="008C46FB" w:rsidRDefault="008C4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16D" w14:textId="77777777" w:rsidR="008C46FB" w:rsidRDefault="008C4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0B1B" w14:textId="77777777" w:rsidR="008C46FB" w:rsidRDefault="008C4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41D2"/>
    <w:multiLevelType w:val="hybridMultilevel"/>
    <w:tmpl w:val="A4CE1BA2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4012423">
    <w:abstractNumId w:val="7"/>
  </w:num>
  <w:num w:numId="2" w16cid:durableId="1727140000">
    <w:abstractNumId w:val="4"/>
  </w:num>
  <w:num w:numId="3" w16cid:durableId="314262479">
    <w:abstractNumId w:val="5"/>
  </w:num>
  <w:num w:numId="4" w16cid:durableId="1829978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455943">
    <w:abstractNumId w:val="1"/>
  </w:num>
  <w:num w:numId="6" w16cid:durableId="1765104489">
    <w:abstractNumId w:val="0"/>
  </w:num>
  <w:num w:numId="7" w16cid:durableId="1072853992">
    <w:abstractNumId w:val="6"/>
  </w:num>
  <w:num w:numId="8" w16cid:durableId="1647157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24672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3"/>
    <w:rsid w:val="000316F5"/>
    <w:rsid w:val="00087196"/>
    <w:rsid w:val="001112C2"/>
    <w:rsid w:val="001150C5"/>
    <w:rsid w:val="001347EA"/>
    <w:rsid w:val="00291C4B"/>
    <w:rsid w:val="00303B4F"/>
    <w:rsid w:val="00336E46"/>
    <w:rsid w:val="003E1F92"/>
    <w:rsid w:val="00473F52"/>
    <w:rsid w:val="00491283"/>
    <w:rsid w:val="0049754D"/>
    <w:rsid w:val="00552DE3"/>
    <w:rsid w:val="005A6948"/>
    <w:rsid w:val="00662989"/>
    <w:rsid w:val="00716B76"/>
    <w:rsid w:val="00720353"/>
    <w:rsid w:val="007534E7"/>
    <w:rsid w:val="007628FB"/>
    <w:rsid w:val="00772034"/>
    <w:rsid w:val="007A17FE"/>
    <w:rsid w:val="00873B48"/>
    <w:rsid w:val="00895CFB"/>
    <w:rsid w:val="008B1D8A"/>
    <w:rsid w:val="008C3D20"/>
    <w:rsid w:val="008C46FB"/>
    <w:rsid w:val="00976ADE"/>
    <w:rsid w:val="009933C6"/>
    <w:rsid w:val="009E3A1E"/>
    <w:rsid w:val="009F3048"/>
    <w:rsid w:val="00A02EF3"/>
    <w:rsid w:val="00AE25AC"/>
    <w:rsid w:val="00B02053"/>
    <w:rsid w:val="00B77632"/>
    <w:rsid w:val="00BE014D"/>
    <w:rsid w:val="00CF2F5D"/>
    <w:rsid w:val="00E03FD7"/>
    <w:rsid w:val="00EB0F1D"/>
    <w:rsid w:val="00F3394B"/>
    <w:rsid w:val="00F351F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F790"/>
  <w15:docId w15:val="{A15DF7D9-D776-4C62-929B-6009C2C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C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6FB"/>
  </w:style>
  <w:style w:type="paragraph" w:styleId="Stopka">
    <w:name w:val="footer"/>
    <w:basedOn w:val="Normalny"/>
    <w:link w:val="StopkaZnak"/>
    <w:uiPriority w:val="99"/>
    <w:unhideWhenUsed/>
    <w:rsid w:val="008C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6FB"/>
  </w:style>
  <w:style w:type="character" w:styleId="Hipercze">
    <w:name w:val="Hyperlink"/>
    <w:basedOn w:val="Domylnaczcionkaakapitu"/>
    <w:uiPriority w:val="99"/>
    <w:unhideWhenUsed/>
    <w:rsid w:val="0049754D"/>
    <w:rPr>
      <w:color w:val="0000FF"/>
      <w:u w:val="single"/>
    </w:rPr>
  </w:style>
  <w:style w:type="table" w:styleId="Jasnecieniowanieakcent5">
    <w:name w:val="Light Shading Accent 5"/>
    <w:basedOn w:val="Standardowy"/>
    <w:uiPriority w:val="60"/>
    <w:rsid w:val="004975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diz.suwalki.pl/klauzula-informacyjna-wniosk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3</cp:revision>
  <cp:lastPrinted>2019-05-16T13:09:00Z</cp:lastPrinted>
  <dcterms:created xsi:type="dcterms:W3CDTF">2022-10-04T06:02:00Z</dcterms:created>
  <dcterms:modified xsi:type="dcterms:W3CDTF">2022-10-04T06:04:00Z</dcterms:modified>
</cp:coreProperties>
</file>